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35492C86" w:rsidR="00D25107" w:rsidRPr="00383A6D" w:rsidRDefault="00EC5011" w:rsidP="000A1E34">
      <w:pPr>
        <w:jc w:val="right"/>
        <w:rPr>
          <w:b/>
        </w:rPr>
      </w:pPr>
      <w:bookmarkStart w:id="0" w:name="_Hlk525421178"/>
      <w:r w:rsidRPr="00383A6D">
        <w:rPr>
          <w:b/>
        </w:rPr>
        <w:t xml:space="preserve">          </w:t>
      </w:r>
      <w:r w:rsidR="00D25107" w:rsidRPr="00383A6D">
        <w:rPr>
          <w:b/>
        </w:rPr>
        <w:t xml:space="preserve">                    </w:t>
      </w:r>
      <w:r w:rsidR="00DF1D85" w:rsidRPr="00383A6D">
        <w:rPr>
          <w:b/>
        </w:rPr>
        <w:t>... / … / 202</w:t>
      </w:r>
      <w:r w:rsidR="00AC6E33" w:rsidRPr="00383A6D">
        <w:rPr>
          <w:b/>
        </w:rPr>
        <w:t>5</w:t>
      </w:r>
    </w:p>
    <w:p w14:paraId="357D0B6D" w14:textId="77777777" w:rsidR="00020B87" w:rsidRPr="00383A6D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383A6D" w:rsidRDefault="007676E1" w:rsidP="00D664D1">
      <w:pPr>
        <w:jc w:val="center"/>
        <w:rPr>
          <w:b/>
        </w:rPr>
      </w:pPr>
      <w:r w:rsidRPr="00383A6D">
        <w:rPr>
          <w:b/>
        </w:rPr>
        <w:t>TÜRKÇE</w:t>
      </w:r>
      <w:r w:rsidR="00020B87" w:rsidRPr="00383A6D">
        <w:rPr>
          <w:b/>
        </w:rPr>
        <w:t xml:space="preserve"> DERSİ GÜNLÜK DERS PLANI</w:t>
      </w:r>
    </w:p>
    <w:p w14:paraId="4DDEDD4B" w14:textId="7282C55E" w:rsidR="00706E39" w:rsidRPr="00383A6D" w:rsidRDefault="00706E39" w:rsidP="00706E39">
      <w:pPr>
        <w:jc w:val="center"/>
        <w:rPr>
          <w:b/>
        </w:rPr>
      </w:pPr>
      <w:r w:rsidRPr="00383A6D">
        <w:rPr>
          <w:b/>
        </w:rPr>
        <w:t xml:space="preserve">(HAFTA </w:t>
      </w:r>
      <w:r w:rsidR="00A42BCE">
        <w:rPr>
          <w:b/>
        </w:rPr>
        <w:t>7</w:t>
      </w:r>
      <w:r w:rsidR="006C2F70" w:rsidRPr="00383A6D">
        <w:rPr>
          <w:b/>
        </w:rPr>
        <w:t xml:space="preserve"> </w:t>
      </w:r>
      <w:r w:rsidRPr="00383A6D">
        <w:rPr>
          <w:b/>
        </w:rPr>
        <w:t>)</w:t>
      </w:r>
    </w:p>
    <w:p w14:paraId="79DC55BE" w14:textId="77777777" w:rsidR="00020B87" w:rsidRPr="00383A6D" w:rsidRDefault="00020B87" w:rsidP="00020B87">
      <w:pPr>
        <w:tabs>
          <w:tab w:val="left" w:pos="1894"/>
        </w:tabs>
        <w:rPr>
          <w:b/>
        </w:rPr>
      </w:pPr>
      <w:r w:rsidRPr="00383A6D">
        <w:rPr>
          <w:b/>
        </w:rPr>
        <w:tab/>
      </w:r>
    </w:p>
    <w:p w14:paraId="14D24F84" w14:textId="77777777" w:rsidR="00E251B6" w:rsidRPr="00383A6D" w:rsidRDefault="00E251B6" w:rsidP="00E251B6">
      <w:pPr>
        <w:rPr>
          <w:b/>
        </w:rPr>
      </w:pPr>
      <w:bookmarkStart w:id="2" w:name="_Hlk509301420"/>
      <w:r w:rsidRPr="00383A6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83A6D" w14:paraId="52F381B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383A6D" w:rsidRDefault="0050195F" w:rsidP="00042BEA">
            <w:pPr>
              <w:spacing w:line="220" w:lineRule="exact"/>
            </w:pPr>
            <w:bookmarkStart w:id="3" w:name="_Hlk525421145"/>
            <w:r w:rsidRPr="00383A6D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77777777" w:rsidR="00E251B6" w:rsidRPr="00383A6D" w:rsidRDefault="000A1E34" w:rsidP="00042BEA">
            <w:pPr>
              <w:spacing w:line="220" w:lineRule="exact"/>
            </w:pPr>
            <w:r w:rsidRPr="00383A6D">
              <w:t>8 Saat</w:t>
            </w:r>
            <w:r w:rsidR="0080397C" w:rsidRPr="00383A6D">
              <w:t xml:space="preserve"> </w:t>
            </w:r>
          </w:p>
        </w:tc>
      </w:tr>
      <w:tr w:rsidR="00E251B6" w:rsidRPr="00383A6D" w14:paraId="7537A1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383A6D" w:rsidRDefault="00E251B6" w:rsidP="00042BEA">
            <w:pPr>
              <w:spacing w:line="180" w:lineRule="exact"/>
              <w:rPr>
                <w:b/>
              </w:rPr>
            </w:pPr>
            <w:r w:rsidRPr="00383A6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383A6D" w:rsidRDefault="00E97C72" w:rsidP="00042BEA">
            <w:pPr>
              <w:tabs>
                <w:tab w:val="left" w:pos="284"/>
              </w:tabs>
              <w:spacing w:line="240" w:lineRule="exact"/>
            </w:pPr>
            <w:r w:rsidRPr="00383A6D">
              <w:t>TÜRKÇE</w:t>
            </w:r>
          </w:p>
        </w:tc>
      </w:tr>
      <w:tr w:rsidR="00E251B6" w:rsidRPr="00383A6D" w14:paraId="2CA07AF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383A6D" w:rsidRDefault="00E251B6" w:rsidP="00042BEA">
            <w:pPr>
              <w:spacing w:line="180" w:lineRule="exact"/>
              <w:rPr>
                <w:b/>
              </w:rPr>
            </w:pPr>
            <w:r w:rsidRPr="00383A6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383A6D" w:rsidRDefault="007E19F6" w:rsidP="00042BEA">
            <w:pPr>
              <w:tabs>
                <w:tab w:val="left" w:pos="284"/>
              </w:tabs>
              <w:spacing w:line="240" w:lineRule="exact"/>
            </w:pPr>
            <w:r w:rsidRPr="00383A6D">
              <w:t>4</w:t>
            </w:r>
          </w:p>
        </w:tc>
      </w:tr>
      <w:tr w:rsidR="00E251B6" w:rsidRPr="00383A6D" w14:paraId="6EC47C5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383A6D" w:rsidRDefault="008B04CB" w:rsidP="00042BEA">
            <w:pPr>
              <w:spacing w:line="180" w:lineRule="exact"/>
              <w:rPr>
                <w:b/>
              </w:rPr>
            </w:pPr>
            <w:r w:rsidRPr="00383A6D">
              <w:rPr>
                <w:b/>
              </w:rPr>
              <w:t>TEMA</w:t>
            </w:r>
            <w:r w:rsidR="0080397C" w:rsidRPr="00383A6D">
              <w:rPr>
                <w:b/>
              </w:rPr>
              <w:t xml:space="preserve"> </w:t>
            </w:r>
            <w:r w:rsidR="00E251B6" w:rsidRPr="00383A6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1F21466F" w:rsidR="00E251B6" w:rsidRPr="00383A6D" w:rsidRDefault="003C29B5" w:rsidP="00042BEA">
            <w:pPr>
              <w:tabs>
                <w:tab w:val="left" w:pos="284"/>
              </w:tabs>
              <w:spacing w:line="240" w:lineRule="exact"/>
            </w:pPr>
            <w:r w:rsidRPr="004E7DF8">
              <w:rPr>
                <w:rFonts w:ascii="Tahoma" w:hAnsi="Tahoma" w:cs="Tahoma"/>
                <w:b/>
                <w:sz w:val="18"/>
                <w:szCs w:val="18"/>
              </w:rPr>
              <w:t>Millî Mücadele ve Atatürk</w:t>
            </w:r>
          </w:p>
        </w:tc>
      </w:tr>
      <w:tr w:rsidR="00706E39" w:rsidRPr="00383A6D" w14:paraId="57C42DC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706E39" w:rsidRPr="00383A6D" w:rsidRDefault="008B04CB" w:rsidP="00042BEA">
            <w:pPr>
              <w:spacing w:line="180" w:lineRule="exact"/>
              <w:rPr>
                <w:b/>
              </w:rPr>
            </w:pPr>
            <w:r w:rsidRPr="00383A6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33D16CB8" w:rsidR="00706E39" w:rsidRPr="00383A6D" w:rsidRDefault="00A42BCE" w:rsidP="00383A6D">
            <w:pPr>
              <w:ind w:right="113"/>
              <w:rPr>
                <w:b/>
              </w:rPr>
            </w:pPr>
            <w:r>
              <w:rPr>
                <w:rFonts w:ascii="Tahoma" w:hAnsi="Tahoma" w:cs="Tahoma"/>
                <w:b/>
              </w:rPr>
              <w:t>Türk Bayrağı</w:t>
            </w:r>
          </w:p>
        </w:tc>
      </w:tr>
      <w:bookmarkEnd w:id="3"/>
    </w:tbl>
    <w:p w14:paraId="1C1D043C" w14:textId="77777777" w:rsidR="00E251B6" w:rsidRPr="00383A6D" w:rsidRDefault="00E251B6" w:rsidP="00E251B6">
      <w:pPr>
        <w:ind w:firstLine="180"/>
        <w:rPr>
          <w:b/>
        </w:rPr>
      </w:pPr>
    </w:p>
    <w:p w14:paraId="20383C94" w14:textId="77777777" w:rsidR="00E251B6" w:rsidRPr="00383A6D" w:rsidRDefault="00E251B6" w:rsidP="00E251B6">
      <w:pPr>
        <w:ind w:firstLine="180"/>
        <w:rPr>
          <w:b/>
        </w:rPr>
      </w:pPr>
      <w:r w:rsidRPr="00383A6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383A6D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383A6D" w:rsidRDefault="00DF1D85" w:rsidP="00DF1D85">
            <w:pPr>
              <w:pStyle w:val="Balk1"/>
              <w:jc w:val="left"/>
              <w:rPr>
                <w:sz w:val="20"/>
              </w:rPr>
            </w:pPr>
            <w:r w:rsidRPr="00383A6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BD9FF" w14:textId="77777777" w:rsidR="00A42BCE" w:rsidRPr="004E7DF8" w:rsidRDefault="00A42BCE" w:rsidP="00A42BCE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51A6E540" w14:textId="77777777" w:rsidR="00A42BCE" w:rsidRPr="004E7DF8" w:rsidRDefault="00A42BCE" w:rsidP="00A42BCE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0AB5AB62" w14:textId="77777777" w:rsidR="00A42BCE" w:rsidRPr="004E7DF8" w:rsidRDefault="00A42BCE" w:rsidP="00A42BCE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767C8DFD" w14:textId="77777777" w:rsidR="00A42BCE" w:rsidRPr="004E7DF8" w:rsidRDefault="00A42BCE" w:rsidP="00A42BCE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23601660" w14:textId="77777777" w:rsidR="00A42BCE" w:rsidRPr="004E7DF8" w:rsidRDefault="00A42BCE" w:rsidP="00A42BCE">
            <w:pPr>
              <w:rPr>
                <w:rFonts w:ascii="Tahoma" w:hAnsi="Tahoma" w:cs="Tahoma"/>
                <w:sz w:val="18"/>
                <w:szCs w:val="18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38473745" w14:textId="77777777" w:rsidR="00A42BCE" w:rsidRPr="004E7DF8" w:rsidRDefault="00A42BCE" w:rsidP="00A42BCE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14:paraId="1F20161B" w14:textId="77777777" w:rsidR="00A42BCE" w:rsidRPr="004E7DF8" w:rsidRDefault="00A42BCE" w:rsidP="00A42BCE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14:paraId="2CFCBA97" w14:textId="77777777" w:rsidR="00A42BCE" w:rsidRPr="004E7DF8" w:rsidRDefault="00A42BCE" w:rsidP="00A42BCE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  <w:p w14:paraId="768EEFD8" w14:textId="77777777" w:rsidR="00A42BCE" w:rsidRPr="004E7DF8" w:rsidRDefault="00A42BCE" w:rsidP="00A42BCE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64942C20" w14:textId="77777777" w:rsidR="00A42BCE" w:rsidRPr="004E7DF8" w:rsidRDefault="00A42BCE" w:rsidP="00A42BCE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236DAECE" w14:textId="77777777" w:rsidR="00A42BCE" w:rsidRPr="004E7DF8" w:rsidRDefault="00A42BCE" w:rsidP="00A42BCE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41D7CCE2" w14:textId="77777777" w:rsidR="00A42BCE" w:rsidRPr="004E7DF8" w:rsidRDefault="00A42BCE" w:rsidP="00A42BCE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0EDBCED9" w14:textId="77777777" w:rsidR="00A42BCE" w:rsidRPr="004E7DF8" w:rsidRDefault="00A42BCE" w:rsidP="00A42BCE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219B1F05" w14:textId="77777777" w:rsidR="00A42BCE" w:rsidRPr="004E7DF8" w:rsidRDefault="00A42BCE" w:rsidP="00A42BCE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14:paraId="5701C188" w14:textId="77777777" w:rsidR="00A42BCE" w:rsidRPr="004E7DF8" w:rsidRDefault="00A42BCE" w:rsidP="00A42BCE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14:paraId="796A5984" w14:textId="77777777" w:rsidR="00A42BCE" w:rsidRPr="004E7DF8" w:rsidRDefault="00A42BCE" w:rsidP="00A42BCE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14:paraId="7FF9185B" w14:textId="77777777" w:rsidR="00A42BCE" w:rsidRPr="004E7DF8" w:rsidRDefault="00A42BCE" w:rsidP="00A42BCE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T.4.4.13. Yazılarında eş sesli kelimeleri anlamlarına uygun kullanır.</w:t>
            </w:r>
          </w:p>
          <w:p w14:paraId="04D4CFE1" w14:textId="1228618F" w:rsidR="00DF1D85" w:rsidRPr="00383A6D" w:rsidRDefault="00A42BCE" w:rsidP="00A42BCE">
            <w:r w:rsidRPr="004E7DF8">
              <w:rPr>
                <w:rFonts w:ascii="Tahoma" w:hAnsi="Tahoma" w:cs="Tahoma"/>
                <w:sz w:val="16"/>
                <w:szCs w:val="16"/>
              </w:rPr>
              <w:t>T.4.4.15. İmza atar.</w:t>
            </w:r>
          </w:p>
        </w:tc>
      </w:tr>
      <w:tr w:rsidR="00DF1D85" w:rsidRPr="00383A6D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383A6D" w:rsidRDefault="00DF1D85" w:rsidP="00DF1D85">
            <w:pPr>
              <w:pStyle w:val="Balk2"/>
              <w:spacing w:line="240" w:lineRule="auto"/>
              <w:jc w:val="left"/>
            </w:pPr>
            <w:r w:rsidRPr="00383A6D">
              <w:t xml:space="preserve">ÖĞRENME-ÖĞRETME YÖNTEM </w:t>
            </w:r>
          </w:p>
          <w:p w14:paraId="2FE17AB5" w14:textId="77777777" w:rsidR="00DF1D85" w:rsidRPr="00383A6D" w:rsidRDefault="00DF1D85" w:rsidP="00DF1D85">
            <w:pPr>
              <w:pStyle w:val="Balk2"/>
              <w:spacing w:line="240" w:lineRule="auto"/>
              <w:jc w:val="left"/>
            </w:pPr>
            <w:r w:rsidRPr="00383A6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383A6D" w:rsidRDefault="00DF1D85" w:rsidP="00DF1D85">
            <w:r w:rsidRPr="00383A6D">
              <w:t>Anlatım, soru cevap, tümevarım</w:t>
            </w:r>
          </w:p>
        </w:tc>
      </w:tr>
      <w:tr w:rsidR="00DF1D85" w:rsidRPr="00383A6D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383A6D" w:rsidRDefault="00DF1D85" w:rsidP="00DF1D85">
            <w:pPr>
              <w:pStyle w:val="Balk2"/>
              <w:spacing w:line="240" w:lineRule="auto"/>
              <w:jc w:val="left"/>
            </w:pPr>
            <w:r w:rsidRPr="00383A6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3096B373" w:rsidR="00DF1D85" w:rsidRPr="00383A6D" w:rsidRDefault="00DF1D85" w:rsidP="00DF1D85">
            <w:r w:rsidRPr="00383A6D">
              <w:t>Bilgisayar, akıllı tahta, ders kitabı, “</w:t>
            </w:r>
            <w:r w:rsidR="00A42BCE">
              <w:rPr>
                <w:rFonts w:ascii="Tahoma" w:hAnsi="Tahoma" w:cs="Tahoma"/>
                <w:b/>
              </w:rPr>
              <w:t>Türk Bayrağı</w:t>
            </w:r>
            <w:r w:rsidRPr="00383A6D">
              <w:t xml:space="preserve">” </w:t>
            </w:r>
          </w:p>
        </w:tc>
      </w:tr>
      <w:tr w:rsidR="00DF1D85" w:rsidRPr="00383A6D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383A6D" w:rsidRDefault="00DF1D85" w:rsidP="00DF1D85">
            <w:pPr>
              <w:rPr>
                <w:b/>
              </w:rPr>
            </w:pPr>
            <w:r w:rsidRPr="00383A6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383A6D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83A6D">
              <w:t>Sınıf</w:t>
            </w:r>
          </w:p>
        </w:tc>
      </w:tr>
      <w:tr w:rsidR="00DF1D85" w:rsidRPr="00383A6D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383A6D" w:rsidRDefault="00DF1D85" w:rsidP="00DF1D85">
            <w:pPr>
              <w:jc w:val="center"/>
            </w:pPr>
            <w:r w:rsidRPr="00383A6D">
              <w:rPr>
                <w:b/>
              </w:rPr>
              <w:t>ETKİNLİK SÜRECİ</w:t>
            </w:r>
          </w:p>
        </w:tc>
      </w:tr>
      <w:tr w:rsidR="00DF1D85" w:rsidRPr="00383A6D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BCA08A" w14:textId="15CBDFB6" w:rsidR="00BE453B" w:rsidRDefault="00A42BCE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>
              <w:rPr>
                <w:bCs/>
                <w:lang w:eastAsia="en-US"/>
              </w:rPr>
              <w:t>Bağımsızlık denilince aklınıza en önce hangisi gelir</w:t>
            </w:r>
            <w:r w:rsidR="00BE453B">
              <w:rPr>
                <w:bCs/>
                <w:lang w:eastAsia="en-US"/>
              </w:rPr>
              <w:t>?  Sorusu ile dikkat çekilir. Öğrenciler konuşturulur.</w:t>
            </w:r>
          </w:p>
          <w:p w14:paraId="75677C5C" w14:textId="058BE03C" w:rsidR="00BE453B" w:rsidRDefault="00BE453B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>
              <w:rPr>
                <w:bCs/>
                <w:lang w:eastAsia="en-US"/>
              </w:rPr>
              <w:t xml:space="preserve">(Sayfa </w:t>
            </w:r>
            <w:r w:rsidR="00A42BCE">
              <w:rPr>
                <w:bCs/>
                <w:lang w:eastAsia="en-US"/>
              </w:rPr>
              <w:t>61</w:t>
            </w:r>
            <w:r>
              <w:rPr>
                <w:bCs/>
                <w:lang w:eastAsia="en-US"/>
              </w:rPr>
              <w:t>) Metne hazırlık bölümü yapılır.</w:t>
            </w:r>
          </w:p>
          <w:p w14:paraId="1E1AD866" w14:textId="77777777" w:rsidR="00BE453B" w:rsidRDefault="00BE453B" w:rsidP="00BE453B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Metnin görselleri incelenir. Konusu tahmin edilir. metni imla ve noktalamaya dikkat ederek önce sessiz daha sonra sesli okunur.</w:t>
            </w:r>
            <w:r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>
              <w:rPr>
                <w:bCs/>
                <w:lang w:eastAsia="en-US"/>
              </w:rPr>
              <w:t xml:space="preserve"> Anlama etkinlikleri yapılır.</w:t>
            </w:r>
          </w:p>
          <w:p w14:paraId="06EC8804" w14:textId="77777777" w:rsidR="00BE453B" w:rsidRDefault="00BE453B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>
              <w:rPr>
                <w:bCs/>
                <w:lang w:eastAsia="en-US"/>
              </w:rPr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</w:t>
            </w:r>
          </w:p>
          <w:p w14:paraId="3B2AB574" w14:textId="1A327364" w:rsidR="00BE453B" w:rsidRDefault="00BE453B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(Sayfa </w:t>
            </w:r>
            <w:r w:rsidR="00A42BCE">
              <w:rPr>
                <w:bCs/>
                <w:iCs/>
                <w:lang w:eastAsia="en-US"/>
              </w:rPr>
              <w:t>63</w:t>
            </w:r>
            <w:r>
              <w:rPr>
                <w:bCs/>
                <w:iCs/>
                <w:lang w:eastAsia="en-US"/>
              </w:rPr>
              <w:t>) Kelimeler etkinliği yapılır.</w:t>
            </w:r>
          </w:p>
          <w:p w14:paraId="707FFF3A" w14:textId="0CD1EC9D" w:rsidR="00BE453B" w:rsidRDefault="00BE453B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(Sayfa </w:t>
            </w:r>
            <w:r w:rsidR="00A42BCE">
              <w:rPr>
                <w:bCs/>
                <w:iCs/>
                <w:lang w:eastAsia="en-US"/>
              </w:rPr>
              <w:t>64</w:t>
            </w:r>
            <w:r>
              <w:rPr>
                <w:bCs/>
                <w:iCs/>
                <w:lang w:eastAsia="en-US"/>
              </w:rPr>
              <w:t>) Metne ait sorular cevaplanır. Yazma ve işaretleme etkinlikleri yapılır.</w:t>
            </w:r>
          </w:p>
          <w:p w14:paraId="796F36F9" w14:textId="6274229B" w:rsidR="00BE453B" w:rsidRPr="00A42BCE" w:rsidRDefault="00BE453B" w:rsidP="00A42BCE">
            <w:pPr>
              <w:pStyle w:val="ListeParagraf"/>
              <w:numPr>
                <w:ilvl w:val="0"/>
                <w:numId w:val="35"/>
              </w:numPr>
              <w:rPr>
                <w:b/>
              </w:rPr>
            </w:pPr>
            <w:r w:rsidRPr="00A42BCE">
              <w:rPr>
                <w:bCs/>
                <w:iCs/>
                <w:lang w:eastAsia="en-US"/>
              </w:rPr>
              <w:t xml:space="preserve">(Sayfa </w:t>
            </w:r>
            <w:r w:rsidR="00A42BCE">
              <w:rPr>
                <w:bCs/>
                <w:iCs/>
                <w:lang w:eastAsia="en-US"/>
              </w:rPr>
              <w:t>65</w:t>
            </w:r>
            <w:r w:rsidRPr="00A42BCE">
              <w:rPr>
                <w:bCs/>
                <w:iCs/>
                <w:lang w:eastAsia="en-US"/>
              </w:rPr>
              <w:t xml:space="preserve">) </w:t>
            </w:r>
            <w:r w:rsidR="00A42BCE">
              <w:rPr>
                <w:bCs/>
                <w:iCs/>
                <w:lang w:eastAsia="en-US"/>
              </w:rPr>
              <w:t xml:space="preserve">Mecaz ve terim anlam etkinlikleri yapılır. </w:t>
            </w:r>
            <w:r w:rsidRPr="00A42BCE">
              <w:rPr>
                <w:bCs/>
                <w:iCs/>
                <w:lang w:eastAsia="en-US"/>
              </w:rPr>
              <w:t>Yazma etkinlikleri yapılır.</w:t>
            </w:r>
          </w:p>
          <w:p w14:paraId="3AB9361D" w14:textId="73F25AEF" w:rsidR="00A42BCE" w:rsidRPr="00A42BCE" w:rsidRDefault="00A42BCE" w:rsidP="00A42BCE">
            <w:pPr>
              <w:pStyle w:val="ListeParagraf"/>
              <w:numPr>
                <w:ilvl w:val="0"/>
                <w:numId w:val="35"/>
              </w:numPr>
              <w:rPr>
                <w:b/>
              </w:rPr>
            </w:pPr>
            <w:r>
              <w:rPr>
                <w:bCs/>
                <w:iCs/>
                <w:lang w:eastAsia="en-US"/>
              </w:rPr>
              <w:t>(Sayfa 66) Şiir yazma etkinliği yapılır.</w:t>
            </w:r>
          </w:p>
          <w:p w14:paraId="38B52568" w14:textId="1FF13C8E" w:rsidR="006478CA" w:rsidRPr="00BE453B" w:rsidRDefault="006478CA" w:rsidP="00BE453B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</w:tr>
      <w:tr w:rsidR="00DF1D85" w:rsidRPr="00383A6D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383A6D" w:rsidRDefault="00DF1D85" w:rsidP="00DF1D85">
            <w:pPr>
              <w:rPr>
                <w:b/>
              </w:rPr>
            </w:pPr>
            <w:r w:rsidRPr="00383A6D">
              <w:rPr>
                <w:b/>
              </w:rPr>
              <w:t>Grupla Öğrenme Etkinlikleri</w:t>
            </w:r>
          </w:p>
          <w:p w14:paraId="56D61036" w14:textId="77777777" w:rsidR="00DF1D85" w:rsidRPr="00383A6D" w:rsidRDefault="00DF1D85" w:rsidP="00DF1D85">
            <w:pPr>
              <w:rPr>
                <w:b/>
              </w:rPr>
            </w:pPr>
            <w:r w:rsidRPr="00383A6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383A6D" w:rsidRDefault="00DF1D85" w:rsidP="00DF1D85"/>
        </w:tc>
      </w:tr>
    </w:tbl>
    <w:p w14:paraId="79B24F45" w14:textId="77777777" w:rsidR="00E251B6" w:rsidRPr="00383A6D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383A6D" w:rsidRDefault="00E251B6" w:rsidP="00E251B6">
      <w:pPr>
        <w:pStyle w:val="Balk6"/>
        <w:ind w:firstLine="180"/>
        <w:rPr>
          <w:sz w:val="20"/>
        </w:rPr>
      </w:pPr>
      <w:r w:rsidRPr="00383A6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83A6D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383A6D" w:rsidRDefault="00E251B6" w:rsidP="00042BEA">
            <w:pPr>
              <w:pStyle w:val="Balk1"/>
              <w:jc w:val="left"/>
              <w:rPr>
                <w:sz w:val="20"/>
              </w:rPr>
            </w:pPr>
            <w:r w:rsidRPr="00383A6D">
              <w:rPr>
                <w:sz w:val="20"/>
              </w:rPr>
              <w:t>Ölçme-Değerlendirme:</w:t>
            </w:r>
          </w:p>
          <w:p w14:paraId="158286D6" w14:textId="77777777" w:rsidR="00E251B6" w:rsidRPr="00383A6D" w:rsidRDefault="00E251B6" w:rsidP="00042BEA">
            <w:pPr>
              <w:rPr>
                <w:b/>
              </w:rPr>
            </w:pPr>
            <w:r w:rsidRPr="00383A6D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383A6D" w:rsidRDefault="00E251B6" w:rsidP="00042BEA">
            <w:pPr>
              <w:rPr>
                <w:b/>
              </w:rPr>
            </w:pPr>
          </w:p>
          <w:p w14:paraId="5CDA1C2A" w14:textId="77777777" w:rsidR="00E251B6" w:rsidRPr="00383A6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5A16B" w14:textId="77777777" w:rsidR="00025C9E" w:rsidRPr="00383A6D" w:rsidRDefault="00025C9E" w:rsidP="0080397C">
            <w:r w:rsidRPr="00383A6D">
              <w:t>Öğrencilerin derse katılımları gözlemlenecek.</w:t>
            </w:r>
          </w:p>
          <w:p w14:paraId="36776C12" w14:textId="03E2CA38" w:rsidR="00383A6D" w:rsidRPr="00383A6D" w:rsidRDefault="00383A6D" w:rsidP="00383A6D">
            <w:pPr>
              <w:rPr>
                <w:b/>
                <w:bCs/>
              </w:rPr>
            </w:pPr>
          </w:p>
        </w:tc>
      </w:tr>
    </w:tbl>
    <w:p w14:paraId="420E9724" w14:textId="77777777" w:rsidR="00E251B6" w:rsidRPr="00383A6D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383A6D" w:rsidRDefault="00E251B6" w:rsidP="00E251B6">
      <w:pPr>
        <w:pStyle w:val="Balk6"/>
        <w:ind w:firstLine="180"/>
        <w:rPr>
          <w:sz w:val="20"/>
        </w:rPr>
      </w:pPr>
      <w:r w:rsidRPr="00383A6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383A6D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383A6D" w:rsidRDefault="00DF1D85" w:rsidP="00DF1D85">
            <w:pPr>
              <w:rPr>
                <w:b/>
              </w:rPr>
            </w:pPr>
            <w:r w:rsidRPr="00383A6D">
              <w:rPr>
                <w:b/>
              </w:rPr>
              <w:t xml:space="preserve">Planın Uygulanmasına </w:t>
            </w:r>
          </w:p>
          <w:p w14:paraId="312C7B78" w14:textId="77777777" w:rsidR="00DF1D85" w:rsidRPr="00383A6D" w:rsidRDefault="00DF1D85" w:rsidP="00DF1D85">
            <w:r w:rsidRPr="00383A6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725DAC" w14:textId="77777777" w:rsidR="009D1A47" w:rsidRPr="004E7DF8" w:rsidRDefault="009D1A47" w:rsidP="009D1A47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a) Öğrenciler konuşma/tartışma sırasında kendi düşüncelerini uygun şekilde ifade etmeleri için teşvik edilir.</w:t>
            </w:r>
          </w:p>
          <w:p w14:paraId="6280863E" w14:textId="77777777" w:rsidR="009D1A47" w:rsidRPr="004E7DF8" w:rsidRDefault="009D1A47" w:rsidP="009D1A47">
            <w:pPr>
              <w:rPr>
                <w:rFonts w:ascii="Tahoma" w:hAnsi="Tahoma" w:cs="Tahoma"/>
                <w:sz w:val="18"/>
                <w:szCs w:val="18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b) Farklı bakış açılarına anlayışla yaklaşmanın önemi vurgulanır.</w:t>
            </w:r>
          </w:p>
          <w:p w14:paraId="77AAF4FA" w14:textId="77777777" w:rsidR="009D1A47" w:rsidRPr="004E7DF8" w:rsidRDefault="009D1A47" w:rsidP="009D1A47">
            <w:pPr>
              <w:rPr>
                <w:rFonts w:ascii="Tahoma" w:hAnsi="Tahoma" w:cs="Tahoma"/>
                <w:sz w:val="18"/>
                <w:szCs w:val="18"/>
              </w:rPr>
            </w:pPr>
            <w:r w:rsidRPr="004E7DF8">
              <w:rPr>
                <w:rFonts w:ascii="Tahoma" w:hAnsi="Tahoma" w:cs="Tahoma"/>
                <w:sz w:val="18"/>
                <w:szCs w:val="18"/>
              </w:rPr>
              <w:t>Neden-sonuç, karşılaştırma, benzetme, örneklendirme gibi çıkarımlar yapılması sağlanır.</w:t>
            </w:r>
          </w:p>
          <w:p w14:paraId="28FAFE04" w14:textId="74850FB5" w:rsidR="009D1A47" w:rsidRPr="00383A6D" w:rsidRDefault="009D1A47" w:rsidP="009D1A47">
            <w:r w:rsidRPr="004E7DF8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  <w:p w14:paraId="60622593" w14:textId="08C5D74A" w:rsidR="00DF1D85" w:rsidRPr="00383A6D" w:rsidRDefault="00DF1D85" w:rsidP="00383A6D"/>
        </w:tc>
      </w:tr>
    </w:tbl>
    <w:p w14:paraId="66676E11" w14:textId="77777777" w:rsidR="0050195F" w:rsidRPr="00383A6D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383A6D" w:rsidRDefault="00025C9E" w:rsidP="00354E35">
      <w:pPr>
        <w:tabs>
          <w:tab w:val="left" w:pos="3569"/>
        </w:tabs>
        <w:jc w:val="right"/>
        <w:rPr>
          <w:b/>
        </w:rPr>
      </w:pPr>
      <w:r w:rsidRPr="00383A6D">
        <w:rPr>
          <w:b/>
        </w:rPr>
        <w:t>……………..</w:t>
      </w:r>
      <w:r w:rsidR="00354E35" w:rsidRPr="00383A6D">
        <w:rPr>
          <w:b/>
        </w:rPr>
        <w:t>………..</w:t>
      </w:r>
    </w:p>
    <w:p w14:paraId="10513ED1" w14:textId="77777777" w:rsidR="00020B87" w:rsidRPr="00383A6D" w:rsidRDefault="00AE35FD" w:rsidP="00354E35">
      <w:pPr>
        <w:tabs>
          <w:tab w:val="left" w:pos="3569"/>
        </w:tabs>
        <w:jc w:val="right"/>
        <w:rPr>
          <w:b/>
        </w:rPr>
      </w:pPr>
      <w:r w:rsidRPr="00383A6D">
        <w:rPr>
          <w:b/>
        </w:rPr>
        <w:t>4</w:t>
      </w:r>
      <w:r w:rsidR="00354E35" w:rsidRPr="00383A6D">
        <w:rPr>
          <w:b/>
        </w:rPr>
        <w:t>/… Sınıf Öğretmeni</w:t>
      </w:r>
    </w:p>
    <w:p w14:paraId="17E38376" w14:textId="51330A84" w:rsidR="00020B87" w:rsidRPr="00383A6D" w:rsidRDefault="00DF1D85" w:rsidP="00354E35">
      <w:pPr>
        <w:tabs>
          <w:tab w:val="left" w:pos="3569"/>
        </w:tabs>
        <w:jc w:val="center"/>
        <w:rPr>
          <w:b/>
        </w:rPr>
      </w:pPr>
      <w:r w:rsidRPr="00383A6D">
        <w:rPr>
          <w:b/>
        </w:rPr>
        <w:t>…/…./202</w:t>
      </w:r>
      <w:r w:rsidR="002F5E14" w:rsidRPr="00383A6D">
        <w:rPr>
          <w:b/>
        </w:rPr>
        <w:t>5</w:t>
      </w:r>
    </w:p>
    <w:p w14:paraId="0E370DCD" w14:textId="77777777" w:rsidR="00D664D1" w:rsidRPr="00383A6D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383A6D" w:rsidRDefault="00354E35" w:rsidP="00354E35">
      <w:pPr>
        <w:tabs>
          <w:tab w:val="left" w:pos="3569"/>
        </w:tabs>
        <w:jc w:val="center"/>
        <w:rPr>
          <w:b/>
        </w:rPr>
      </w:pPr>
      <w:r w:rsidRPr="00383A6D">
        <w:rPr>
          <w:b/>
        </w:rPr>
        <w:t>………………………</w:t>
      </w:r>
    </w:p>
    <w:p w14:paraId="6ED3371E" w14:textId="77777777" w:rsidR="00802BD6" w:rsidRPr="00383A6D" w:rsidRDefault="00020B87" w:rsidP="00D664D1">
      <w:pPr>
        <w:tabs>
          <w:tab w:val="left" w:pos="3569"/>
        </w:tabs>
        <w:jc w:val="center"/>
        <w:rPr>
          <w:b/>
        </w:rPr>
      </w:pPr>
      <w:r w:rsidRPr="00383A6D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Default="00D664D1" w:rsidP="0050195F">
      <w:pPr>
        <w:rPr>
          <w:b/>
        </w:rPr>
      </w:pPr>
      <w:r w:rsidRPr="00383A6D">
        <w:rPr>
          <w:b/>
        </w:rPr>
        <w:t xml:space="preserve">                              </w:t>
      </w:r>
      <w:r w:rsidR="0050195F" w:rsidRPr="00383A6D">
        <w:rPr>
          <w:b/>
        </w:rPr>
        <w:t xml:space="preserve">                              </w:t>
      </w:r>
    </w:p>
    <w:p w14:paraId="5354713F" w14:textId="77777777" w:rsidR="00BE453B" w:rsidRDefault="00BE453B" w:rsidP="0050195F">
      <w:pPr>
        <w:rPr>
          <w:b/>
        </w:rPr>
      </w:pPr>
    </w:p>
    <w:p w14:paraId="563EFD7F" w14:textId="77777777" w:rsidR="00BE453B" w:rsidRDefault="00BE453B" w:rsidP="0050195F">
      <w:pPr>
        <w:rPr>
          <w:b/>
        </w:rPr>
      </w:pPr>
    </w:p>
    <w:sectPr w:rsidR="00BE453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568F4" w14:textId="77777777" w:rsidR="0008584C" w:rsidRDefault="0008584C" w:rsidP="00161E3C">
      <w:r>
        <w:separator/>
      </w:r>
    </w:p>
  </w:endnote>
  <w:endnote w:type="continuationSeparator" w:id="0">
    <w:p w14:paraId="509A1221" w14:textId="77777777" w:rsidR="0008584C" w:rsidRDefault="000858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0B496" w14:textId="77777777" w:rsidR="0008584C" w:rsidRDefault="0008584C" w:rsidP="00161E3C">
      <w:r>
        <w:separator/>
      </w:r>
    </w:p>
  </w:footnote>
  <w:footnote w:type="continuationSeparator" w:id="0">
    <w:p w14:paraId="0212C7EC" w14:textId="77777777" w:rsidR="0008584C" w:rsidRDefault="000858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326930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  <w:num w:numId="35" w16cid:durableId="1662612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84C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C7E79"/>
    <w:rsid w:val="002D5769"/>
    <w:rsid w:val="002F0396"/>
    <w:rsid w:val="002F18CB"/>
    <w:rsid w:val="002F334D"/>
    <w:rsid w:val="002F3A7E"/>
    <w:rsid w:val="002F5E14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3A6D"/>
    <w:rsid w:val="0038487E"/>
    <w:rsid w:val="0038513E"/>
    <w:rsid w:val="00387E2C"/>
    <w:rsid w:val="003A0964"/>
    <w:rsid w:val="003A53FC"/>
    <w:rsid w:val="003B5443"/>
    <w:rsid w:val="003C29B5"/>
    <w:rsid w:val="003C2E8E"/>
    <w:rsid w:val="003C464E"/>
    <w:rsid w:val="003D2C17"/>
    <w:rsid w:val="003E18E0"/>
    <w:rsid w:val="003E2FEB"/>
    <w:rsid w:val="003E519C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8CA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1A4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2BCE"/>
    <w:rsid w:val="00A43BEB"/>
    <w:rsid w:val="00A518F0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C6E33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53B"/>
    <w:rsid w:val="00BF29E2"/>
    <w:rsid w:val="00BF3D3A"/>
    <w:rsid w:val="00BF614F"/>
    <w:rsid w:val="00C17401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B480C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39C2"/>
    <w:rsid w:val="00E251B6"/>
    <w:rsid w:val="00E31913"/>
    <w:rsid w:val="00E42134"/>
    <w:rsid w:val="00E4503F"/>
    <w:rsid w:val="00E475F5"/>
    <w:rsid w:val="00E51F0E"/>
    <w:rsid w:val="00E63012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2019-09-10T16:13:00Z</dcterms:created>
  <dcterms:modified xsi:type="dcterms:W3CDTF">2025-09-13T16:42:00Z</dcterms:modified>
</cp:coreProperties>
</file>